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8111" w14:textId="04890193" w:rsidR="00982B0D" w:rsidRPr="00624342" w:rsidRDefault="00624342" w:rsidP="001E1BBA">
      <w:pPr>
        <w:pStyle w:val="Cartable"/>
        <w:spacing w:after="0" w:line="240" w:lineRule="auto"/>
        <w:jc w:val="center"/>
        <w:rPr>
          <w:b/>
          <w:bCs/>
          <w:sz w:val="28"/>
          <w:szCs w:val="16"/>
        </w:rPr>
      </w:pPr>
      <w:r w:rsidRPr="00624342">
        <w:rPr>
          <w:b/>
          <w:bCs/>
          <w:sz w:val="28"/>
          <w:szCs w:val="16"/>
        </w:rPr>
        <w:t>ANIMATION VAUDEURS</w:t>
      </w:r>
    </w:p>
    <w:p w14:paraId="1C704970" w14:textId="77777777" w:rsidR="001E1BBA" w:rsidRPr="00641647" w:rsidRDefault="001E1BBA" w:rsidP="001E1BBA">
      <w:pPr>
        <w:pStyle w:val="Cartable"/>
        <w:spacing w:after="0" w:line="240" w:lineRule="auto"/>
        <w:jc w:val="center"/>
        <w:rPr>
          <w:sz w:val="28"/>
          <w:szCs w:val="16"/>
        </w:rPr>
      </w:pPr>
    </w:p>
    <w:p w14:paraId="724CDABB" w14:textId="03D8EC16" w:rsidR="00641647" w:rsidRDefault="00641647" w:rsidP="001E1BBA">
      <w:pPr>
        <w:pStyle w:val="Cartable"/>
        <w:spacing w:after="0" w:line="240" w:lineRule="auto"/>
        <w:jc w:val="center"/>
        <w:rPr>
          <w:sz w:val="28"/>
          <w:szCs w:val="16"/>
        </w:rPr>
      </w:pPr>
      <w:r w:rsidRPr="00641647">
        <w:rPr>
          <w:sz w:val="28"/>
          <w:szCs w:val="16"/>
        </w:rPr>
        <w:t xml:space="preserve">Danses abordées au </w:t>
      </w:r>
      <w:r w:rsidR="00587B86">
        <w:rPr>
          <w:sz w:val="28"/>
          <w:szCs w:val="16"/>
        </w:rPr>
        <w:t>28</w:t>
      </w:r>
      <w:r w:rsidRPr="00641647">
        <w:rPr>
          <w:sz w:val="28"/>
          <w:szCs w:val="16"/>
        </w:rPr>
        <w:t>/09/26</w:t>
      </w:r>
    </w:p>
    <w:p w14:paraId="0A476B81" w14:textId="77777777" w:rsidR="001E1BBA" w:rsidRPr="00641647" w:rsidRDefault="001E1BBA" w:rsidP="001E1BBA">
      <w:pPr>
        <w:pStyle w:val="Cartable"/>
        <w:spacing w:after="0" w:line="240" w:lineRule="auto"/>
        <w:jc w:val="center"/>
        <w:rPr>
          <w:sz w:val="28"/>
          <w:szCs w:val="16"/>
        </w:rPr>
      </w:pPr>
    </w:p>
    <w:p w14:paraId="17C5AD6A" w14:textId="6E48D9ED" w:rsidR="00641647" w:rsidRPr="00641647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641647">
        <w:rPr>
          <w:b/>
          <w:bCs/>
          <w:sz w:val="28"/>
          <w:szCs w:val="16"/>
        </w:rPr>
        <w:t>Renaissance :</w:t>
      </w:r>
    </w:p>
    <w:p w14:paraId="64B652A2" w14:textId="04B1C198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  <w:r w:rsidRPr="00641647">
        <w:rPr>
          <w:sz w:val="28"/>
          <w:szCs w:val="16"/>
        </w:rPr>
        <w:t>Branle de Cassandre</w:t>
      </w:r>
      <w:r>
        <w:rPr>
          <w:sz w:val="28"/>
          <w:szCs w:val="16"/>
        </w:rPr>
        <w:t xml:space="preserve">, </w:t>
      </w:r>
      <w:r w:rsidRPr="00641647">
        <w:rPr>
          <w:sz w:val="28"/>
          <w:szCs w:val="16"/>
        </w:rPr>
        <w:t>Branle Pinagay</w:t>
      </w:r>
    </w:p>
    <w:p w14:paraId="25BB7342" w14:textId="77777777" w:rsidR="00641647" w:rsidRP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7D8A82D6" w14:textId="64B175F5" w:rsidR="00641647" w:rsidRPr="00641647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641647">
        <w:rPr>
          <w:b/>
          <w:bCs/>
          <w:sz w:val="28"/>
          <w:szCs w:val="16"/>
        </w:rPr>
        <w:t>Danses de bal (toutes régions)</w:t>
      </w:r>
    </w:p>
    <w:p w14:paraId="2D2BFA5B" w14:textId="54419CAA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  <w:r w:rsidRPr="00641647">
        <w:rPr>
          <w:sz w:val="28"/>
          <w:szCs w:val="16"/>
        </w:rPr>
        <w:t>Cercle circassien</w:t>
      </w:r>
      <w:r>
        <w:rPr>
          <w:sz w:val="28"/>
          <w:szCs w:val="16"/>
        </w:rPr>
        <w:t xml:space="preserve">, </w:t>
      </w:r>
      <w:r w:rsidRPr="00641647">
        <w:rPr>
          <w:sz w:val="28"/>
          <w:szCs w:val="16"/>
        </w:rPr>
        <w:t>Chapelloise</w:t>
      </w:r>
      <w:r>
        <w:rPr>
          <w:sz w:val="28"/>
          <w:szCs w:val="16"/>
        </w:rPr>
        <w:t xml:space="preserve">, </w:t>
      </w:r>
      <w:r w:rsidRPr="00641647">
        <w:rPr>
          <w:sz w:val="28"/>
          <w:szCs w:val="16"/>
        </w:rPr>
        <w:t>Scottish</w:t>
      </w:r>
      <w:r>
        <w:rPr>
          <w:sz w:val="28"/>
          <w:szCs w:val="16"/>
        </w:rPr>
        <w:t>, Valse</w:t>
      </w:r>
      <w:r w:rsidR="00587B86">
        <w:rPr>
          <w:sz w:val="28"/>
          <w:szCs w:val="16"/>
        </w:rPr>
        <w:t>, Valse écossaise, Polka, Rondeau.</w:t>
      </w:r>
    </w:p>
    <w:p w14:paraId="40E6A0EF" w14:textId="77777777" w:rsidR="00641647" w:rsidRP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47371176" w14:textId="36645802" w:rsidR="00641647" w:rsidRPr="00641647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641647">
        <w:rPr>
          <w:b/>
          <w:bCs/>
          <w:sz w:val="28"/>
          <w:szCs w:val="16"/>
        </w:rPr>
        <w:t>Bretagne</w:t>
      </w:r>
    </w:p>
    <w:p w14:paraId="52E7EA3C" w14:textId="14E4D0EB" w:rsidR="00641647" w:rsidRP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  <w:r w:rsidRPr="00641647">
        <w:rPr>
          <w:sz w:val="28"/>
          <w:szCs w:val="16"/>
        </w:rPr>
        <w:t>Hanter dro</w:t>
      </w:r>
      <w:r>
        <w:rPr>
          <w:sz w:val="28"/>
          <w:szCs w:val="16"/>
        </w:rPr>
        <w:t xml:space="preserve">, </w:t>
      </w:r>
      <w:r w:rsidRPr="00641647">
        <w:rPr>
          <w:sz w:val="28"/>
          <w:szCs w:val="16"/>
        </w:rPr>
        <w:t>An dro</w:t>
      </w:r>
      <w:r>
        <w:rPr>
          <w:sz w:val="28"/>
          <w:szCs w:val="16"/>
        </w:rPr>
        <w:t xml:space="preserve">, </w:t>
      </w:r>
      <w:r w:rsidRPr="00641647">
        <w:rPr>
          <w:sz w:val="28"/>
          <w:szCs w:val="16"/>
        </w:rPr>
        <w:t>Rond de Saint Vincent</w:t>
      </w:r>
      <w:r w:rsidR="00587B86">
        <w:rPr>
          <w:sz w:val="28"/>
          <w:szCs w:val="16"/>
        </w:rPr>
        <w:t>, Laridé</w:t>
      </w:r>
    </w:p>
    <w:p w14:paraId="53EE3889" w14:textId="77777777" w:rsidR="00641647" w:rsidRP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76BC1679" w14:textId="5186B019" w:rsidR="00641647" w:rsidRPr="00641647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641647">
        <w:rPr>
          <w:b/>
          <w:bCs/>
          <w:sz w:val="28"/>
          <w:szCs w:val="16"/>
        </w:rPr>
        <w:t>Louisiane :</w:t>
      </w:r>
    </w:p>
    <w:p w14:paraId="2B089568" w14:textId="7F4FF972" w:rsidR="00641647" w:rsidRP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  <w:r w:rsidRPr="00641647">
        <w:rPr>
          <w:sz w:val="28"/>
          <w:szCs w:val="16"/>
        </w:rPr>
        <w:t>Madison cajun</w:t>
      </w:r>
    </w:p>
    <w:p w14:paraId="339063FE" w14:textId="77777777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39474597" w14:textId="6D09755C" w:rsidR="00641647" w:rsidRPr="00587B86" w:rsidRDefault="00641647" w:rsidP="00587B86">
      <w:pPr>
        <w:pStyle w:val="Cartable"/>
        <w:spacing w:after="0" w:line="240" w:lineRule="auto"/>
        <w:jc w:val="center"/>
        <w:rPr>
          <w:sz w:val="28"/>
          <w:szCs w:val="16"/>
        </w:rPr>
      </w:pPr>
      <w:r>
        <w:rPr>
          <w:sz w:val="28"/>
          <w:szCs w:val="16"/>
        </w:rPr>
        <w:t>Ce que j’aimerais voir avant les vacances d’automne</w:t>
      </w:r>
      <w:r w:rsidR="001E1BBA">
        <w:rPr>
          <w:sz w:val="28"/>
          <w:szCs w:val="16"/>
        </w:rPr>
        <w:t>.</w:t>
      </w:r>
    </w:p>
    <w:p w14:paraId="4DBAE2A4" w14:textId="77777777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2306163A" w14:textId="5E965DC5" w:rsidR="00641647" w:rsidRPr="001E1BBA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1E1BBA">
        <w:rPr>
          <w:b/>
          <w:bCs/>
          <w:sz w:val="28"/>
          <w:szCs w:val="16"/>
        </w:rPr>
        <w:t>Berry</w:t>
      </w:r>
    </w:p>
    <w:p w14:paraId="6DBA6ACB" w14:textId="5E6506F0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  <w:r>
        <w:rPr>
          <w:sz w:val="28"/>
          <w:szCs w:val="16"/>
        </w:rPr>
        <w:t>Bourrée 2 temps</w:t>
      </w:r>
    </w:p>
    <w:p w14:paraId="6BC85096" w14:textId="77777777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6C2D7B0D" w14:textId="5666F056" w:rsidR="00641647" w:rsidRPr="001E1BBA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1E1BBA">
        <w:rPr>
          <w:b/>
          <w:bCs/>
          <w:sz w:val="28"/>
          <w:szCs w:val="16"/>
        </w:rPr>
        <w:t>Bretagne/Vendée</w:t>
      </w:r>
    </w:p>
    <w:p w14:paraId="30FC1100" w14:textId="05E89AE0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  <w:r>
        <w:rPr>
          <w:sz w:val="28"/>
          <w:szCs w:val="16"/>
        </w:rPr>
        <w:t>Gavotte, Maraichine</w:t>
      </w:r>
    </w:p>
    <w:p w14:paraId="377A8018" w14:textId="77777777" w:rsidR="00641647" w:rsidRDefault="00641647" w:rsidP="00641647">
      <w:pPr>
        <w:pStyle w:val="Cartable"/>
        <w:spacing w:after="0" w:line="276" w:lineRule="auto"/>
        <w:rPr>
          <w:sz w:val="28"/>
          <w:szCs w:val="16"/>
        </w:rPr>
      </w:pPr>
    </w:p>
    <w:p w14:paraId="5DC7EB60" w14:textId="33AFF36E" w:rsidR="00641647" w:rsidRPr="001E1BBA" w:rsidRDefault="00641647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1E1BBA">
        <w:rPr>
          <w:b/>
          <w:bCs/>
          <w:sz w:val="28"/>
          <w:szCs w:val="16"/>
        </w:rPr>
        <w:t>Angleterre</w:t>
      </w:r>
    </w:p>
    <w:p w14:paraId="160A0CA6" w14:textId="7D04647A" w:rsidR="00641647" w:rsidRDefault="00587B86" w:rsidP="00641647">
      <w:pPr>
        <w:pStyle w:val="Cartable"/>
        <w:spacing w:after="0" w:line="276" w:lineRule="auto"/>
        <w:rPr>
          <w:sz w:val="28"/>
          <w:szCs w:val="16"/>
        </w:rPr>
      </w:pPr>
      <w:r>
        <w:rPr>
          <w:sz w:val="28"/>
          <w:szCs w:val="16"/>
        </w:rPr>
        <w:t>Contra Mixer</w:t>
      </w:r>
    </w:p>
    <w:p w14:paraId="1D2C8A27" w14:textId="77777777" w:rsidR="00587B86" w:rsidRDefault="00587B86" w:rsidP="00641647">
      <w:pPr>
        <w:pStyle w:val="Cartable"/>
        <w:spacing w:after="0" w:line="276" w:lineRule="auto"/>
        <w:rPr>
          <w:sz w:val="28"/>
          <w:szCs w:val="16"/>
        </w:rPr>
      </w:pPr>
    </w:p>
    <w:p w14:paraId="73107115" w14:textId="5FB99755" w:rsidR="00587B86" w:rsidRPr="00587B86" w:rsidRDefault="00587B86" w:rsidP="00641647">
      <w:pPr>
        <w:pStyle w:val="Cartable"/>
        <w:spacing w:after="0" w:line="276" w:lineRule="auto"/>
        <w:rPr>
          <w:b/>
          <w:bCs/>
          <w:sz w:val="28"/>
          <w:szCs w:val="16"/>
        </w:rPr>
      </w:pPr>
      <w:r w:rsidRPr="00587B86">
        <w:rPr>
          <w:b/>
          <w:bCs/>
          <w:sz w:val="28"/>
          <w:szCs w:val="16"/>
        </w:rPr>
        <w:t>Pays de l’Est</w:t>
      </w:r>
    </w:p>
    <w:p w14:paraId="18855384" w14:textId="03DEB581" w:rsidR="00587B86" w:rsidRDefault="00587B86" w:rsidP="00641647">
      <w:pPr>
        <w:pStyle w:val="Cartable"/>
        <w:spacing w:after="0" w:line="276" w:lineRule="auto"/>
        <w:rPr>
          <w:sz w:val="28"/>
          <w:szCs w:val="16"/>
        </w:rPr>
      </w:pPr>
      <w:r>
        <w:rPr>
          <w:sz w:val="28"/>
          <w:szCs w:val="16"/>
        </w:rPr>
        <w:t>Makedonsko</w:t>
      </w:r>
    </w:p>
    <w:p w14:paraId="15BAE413" w14:textId="77777777" w:rsidR="001E1BBA" w:rsidRDefault="001E1BBA" w:rsidP="00641647">
      <w:pPr>
        <w:pStyle w:val="Cartable"/>
        <w:spacing w:after="0" w:line="276" w:lineRule="auto"/>
        <w:rPr>
          <w:sz w:val="28"/>
          <w:szCs w:val="16"/>
        </w:rPr>
      </w:pPr>
    </w:p>
    <w:p w14:paraId="65916FC9" w14:textId="19DA5B2B" w:rsidR="001E1BBA" w:rsidRDefault="001E1BBA" w:rsidP="001E1BBA">
      <w:pPr>
        <w:pStyle w:val="Cartable"/>
        <w:spacing w:after="0" w:line="240" w:lineRule="auto"/>
        <w:jc w:val="center"/>
        <w:rPr>
          <w:sz w:val="28"/>
          <w:szCs w:val="16"/>
        </w:rPr>
      </w:pPr>
      <w:r>
        <w:rPr>
          <w:sz w:val="28"/>
          <w:szCs w:val="16"/>
        </w:rPr>
        <w:t>Autres propositions possibles</w:t>
      </w:r>
    </w:p>
    <w:p w14:paraId="2F05FE15" w14:textId="77777777" w:rsidR="001E1BBA" w:rsidRDefault="001E1BBA" w:rsidP="001E1BBA">
      <w:pPr>
        <w:pStyle w:val="Cartable"/>
        <w:spacing w:after="0" w:line="240" w:lineRule="auto"/>
        <w:jc w:val="center"/>
        <w:rPr>
          <w:sz w:val="28"/>
          <w:szCs w:val="16"/>
        </w:rPr>
      </w:pPr>
    </w:p>
    <w:p w14:paraId="71D072F7" w14:textId="495B9EE1" w:rsidR="001E1BBA" w:rsidRDefault="001E1BBA" w:rsidP="001E1BBA">
      <w:pPr>
        <w:pStyle w:val="Cartable"/>
        <w:spacing w:after="0" w:line="240" w:lineRule="auto"/>
        <w:jc w:val="left"/>
        <w:rPr>
          <w:b/>
          <w:bCs/>
          <w:sz w:val="28"/>
          <w:szCs w:val="16"/>
        </w:rPr>
      </w:pPr>
      <w:r>
        <w:rPr>
          <w:b/>
          <w:bCs/>
          <w:sz w:val="28"/>
          <w:szCs w:val="16"/>
        </w:rPr>
        <w:t>Renaissance</w:t>
      </w:r>
    </w:p>
    <w:p w14:paraId="051FC3CF" w14:textId="53448166" w:rsidR="001E1BBA" w:rsidRPr="001E1BBA" w:rsidRDefault="001E1BBA" w:rsidP="001E1BBA">
      <w:pPr>
        <w:pStyle w:val="Cartable"/>
        <w:spacing w:after="0" w:line="276" w:lineRule="auto"/>
        <w:jc w:val="left"/>
        <w:rPr>
          <w:sz w:val="28"/>
          <w:szCs w:val="16"/>
        </w:rPr>
      </w:pPr>
      <w:r w:rsidRPr="001E1BBA">
        <w:rPr>
          <w:sz w:val="28"/>
          <w:szCs w:val="16"/>
        </w:rPr>
        <w:t>Branle d’Ecosse, branle des chevaux</w:t>
      </w:r>
    </w:p>
    <w:p w14:paraId="1167DBA7" w14:textId="4FED0779" w:rsidR="001E1BBA" w:rsidRDefault="001E1BBA" w:rsidP="001E1BBA">
      <w:pPr>
        <w:pStyle w:val="Cartable"/>
        <w:spacing w:after="0" w:line="276" w:lineRule="auto"/>
        <w:jc w:val="left"/>
        <w:rPr>
          <w:b/>
          <w:bCs/>
          <w:sz w:val="28"/>
          <w:szCs w:val="16"/>
        </w:rPr>
      </w:pPr>
    </w:p>
    <w:p w14:paraId="263749FB" w14:textId="7ED5F978" w:rsidR="001E1BBA" w:rsidRPr="001E1BBA" w:rsidRDefault="001E1BBA" w:rsidP="001E1BBA">
      <w:pPr>
        <w:pStyle w:val="Cartable"/>
        <w:spacing w:after="0" w:line="276" w:lineRule="auto"/>
        <w:jc w:val="left"/>
        <w:rPr>
          <w:b/>
          <w:bCs/>
          <w:sz w:val="28"/>
          <w:szCs w:val="16"/>
        </w:rPr>
      </w:pPr>
      <w:r w:rsidRPr="001E1BBA">
        <w:rPr>
          <w:b/>
          <w:bCs/>
          <w:sz w:val="28"/>
          <w:szCs w:val="16"/>
        </w:rPr>
        <w:t xml:space="preserve">Pays de l’est </w:t>
      </w:r>
    </w:p>
    <w:p w14:paraId="0205D58F" w14:textId="5340438F" w:rsidR="001E1BBA" w:rsidRDefault="001E1BBA" w:rsidP="001E1BBA">
      <w:pPr>
        <w:pStyle w:val="Cartable"/>
        <w:spacing w:after="0" w:line="276" w:lineRule="auto"/>
        <w:jc w:val="left"/>
        <w:rPr>
          <w:sz w:val="28"/>
          <w:szCs w:val="16"/>
        </w:rPr>
      </w:pPr>
      <w:r>
        <w:rPr>
          <w:sz w:val="28"/>
          <w:szCs w:val="16"/>
        </w:rPr>
        <w:t>Setjna, Koce Berberot, Opsa</w:t>
      </w:r>
    </w:p>
    <w:p w14:paraId="541FE1A0" w14:textId="77777777" w:rsidR="001E1BBA" w:rsidRDefault="001E1BBA" w:rsidP="001E1BBA">
      <w:pPr>
        <w:pStyle w:val="Cartable"/>
        <w:spacing w:after="0" w:line="276" w:lineRule="auto"/>
        <w:jc w:val="left"/>
        <w:rPr>
          <w:sz w:val="28"/>
          <w:szCs w:val="16"/>
        </w:rPr>
      </w:pPr>
    </w:p>
    <w:p w14:paraId="0694D587" w14:textId="2CE9ABCF" w:rsidR="001E1BBA" w:rsidRPr="001E1BBA" w:rsidRDefault="001E1BBA" w:rsidP="001E1BBA">
      <w:pPr>
        <w:pStyle w:val="Cartable"/>
        <w:spacing w:after="0" w:line="276" w:lineRule="auto"/>
        <w:jc w:val="left"/>
        <w:rPr>
          <w:b/>
          <w:bCs/>
          <w:sz w:val="28"/>
          <w:szCs w:val="16"/>
        </w:rPr>
      </w:pPr>
      <w:r w:rsidRPr="001E1BBA">
        <w:rPr>
          <w:b/>
          <w:bCs/>
          <w:sz w:val="28"/>
          <w:szCs w:val="16"/>
        </w:rPr>
        <w:t>Danses de bal</w:t>
      </w:r>
    </w:p>
    <w:p w14:paraId="56BDAF19" w14:textId="74ADC073" w:rsidR="001E1BBA" w:rsidRDefault="001E1BBA" w:rsidP="001E1BBA">
      <w:pPr>
        <w:pStyle w:val="Cartable"/>
        <w:spacing w:after="0" w:line="276" w:lineRule="auto"/>
        <w:jc w:val="left"/>
        <w:rPr>
          <w:sz w:val="28"/>
          <w:szCs w:val="16"/>
        </w:rPr>
      </w:pPr>
      <w:r>
        <w:rPr>
          <w:sz w:val="28"/>
          <w:szCs w:val="16"/>
        </w:rPr>
        <w:t>Bourrée ronde</w:t>
      </w:r>
      <w:r w:rsidR="00C335EC">
        <w:rPr>
          <w:sz w:val="28"/>
          <w:szCs w:val="16"/>
        </w:rPr>
        <w:t>, Mazurka Morvan, Mazurka Gascogne</w:t>
      </w:r>
      <w:r w:rsidR="00707DB5">
        <w:rPr>
          <w:sz w:val="28"/>
          <w:szCs w:val="16"/>
        </w:rPr>
        <w:t>, Cochinchine.</w:t>
      </w:r>
    </w:p>
    <w:p w14:paraId="6D3EFD97" w14:textId="77777777" w:rsidR="00C335EC" w:rsidRDefault="00C335EC" w:rsidP="001E1BBA">
      <w:pPr>
        <w:pStyle w:val="Cartable"/>
        <w:spacing w:after="0" w:line="276" w:lineRule="auto"/>
        <w:jc w:val="left"/>
        <w:rPr>
          <w:sz w:val="28"/>
          <w:szCs w:val="16"/>
        </w:rPr>
      </w:pPr>
    </w:p>
    <w:p w14:paraId="30F0CB36" w14:textId="77777777" w:rsidR="00C335EC" w:rsidRPr="001E1BBA" w:rsidRDefault="00C335EC" w:rsidP="00C335EC">
      <w:pPr>
        <w:pStyle w:val="Cartable"/>
        <w:spacing w:after="0" w:line="276" w:lineRule="auto"/>
        <w:jc w:val="left"/>
        <w:rPr>
          <w:b/>
          <w:bCs/>
          <w:sz w:val="28"/>
          <w:szCs w:val="16"/>
        </w:rPr>
      </w:pPr>
      <w:r w:rsidRPr="001E1BBA">
        <w:rPr>
          <w:b/>
          <w:bCs/>
          <w:sz w:val="28"/>
          <w:szCs w:val="16"/>
        </w:rPr>
        <w:t>Irlande</w:t>
      </w:r>
    </w:p>
    <w:p w14:paraId="35DB8543" w14:textId="6F813404" w:rsidR="00C335EC" w:rsidRDefault="00C335EC" w:rsidP="00C335EC">
      <w:pPr>
        <w:pStyle w:val="Cartable"/>
        <w:spacing w:after="0" w:line="276" w:lineRule="auto"/>
        <w:jc w:val="left"/>
        <w:rPr>
          <w:sz w:val="28"/>
          <w:szCs w:val="16"/>
        </w:rPr>
      </w:pPr>
      <w:r>
        <w:rPr>
          <w:sz w:val="28"/>
          <w:szCs w:val="16"/>
        </w:rPr>
        <w:t>Hornpipe</w:t>
      </w:r>
    </w:p>
    <w:sectPr w:rsidR="00C335EC" w:rsidSect="00F563C9">
      <w:pgSz w:w="11906" w:h="16838"/>
      <w:pgMar w:top="397" w:right="567" w:bottom="397" w:left="567" w:header="709" w:footer="709" w:gutter="0"/>
      <w:pgBorders>
        <w:top w:val="single" w:sz="48" w:space="15" w:color="FFFFFF"/>
        <w:left w:val="single" w:sz="48" w:space="15" w:color="FFFFFF"/>
        <w:bottom w:val="single" w:sz="48" w:space="10" w:color="FFFFFF"/>
        <w:right w:val="single" w:sz="48" w:space="10" w:color="FFFFFF"/>
      </w:pgBorders>
      <w:cols w:space="708"/>
      <w:docGrid w:linePitch="5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rawingGridVerticalSpacing w:val="27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47"/>
    <w:rsid w:val="00002084"/>
    <w:rsid w:val="00005205"/>
    <w:rsid w:val="00031923"/>
    <w:rsid w:val="0003538D"/>
    <w:rsid w:val="000536F1"/>
    <w:rsid w:val="00057FD6"/>
    <w:rsid w:val="00062363"/>
    <w:rsid w:val="0007198D"/>
    <w:rsid w:val="00073E1E"/>
    <w:rsid w:val="00084704"/>
    <w:rsid w:val="00087FB4"/>
    <w:rsid w:val="000B197E"/>
    <w:rsid w:val="000D44B0"/>
    <w:rsid w:val="000E22CF"/>
    <w:rsid w:val="000F40AB"/>
    <w:rsid w:val="000F5D60"/>
    <w:rsid w:val="000F71FE"/>
    <w:rsid w:val="00100719"/>
    <w:rsid w:val="00102592"/>
    <w:rsid w:val="001129B2"/>
    <w:rsid w:val="00114C8E"/>
    <w:rsid w:val="001328FD"/>
    <w:rsid w:val="00154C15"/>
    <w:rsid w:val="0016323B"/>
    <w:rsid w:val="00167292"/>
    <w:rsid w:val="0018578F"/>
    <w:rsid w:val="00192F72"/>
    <w:rsid w:val="001C7C50"/>
    <w:rsid w:val="001E1BBA"/>
    <w:rsid w:val="001F4971"/>
    <w:rsid w:val="002037B3"/>
    <w:rsid w:val="00217BC4"/>
    <w:rsid w:val="00221DEC"/>
    <w:rsid w:val="00230032"/>
    <w:rsid w:val="00232AEA"/>
    <w:rsid w:val="00244C23"/>
    <w:rsid w:val="00254B46"/>
    <w:rsid w:val="00260E09"/>
    <w:rsid w:val="002636E2"/>
    <w:rsid w:val="0026391E"/>
    <w:rsid w:val="00274C7C"/>
    <w:rsid w:val="00293B5F"/>
    <w:rsid w:val="002A47E5"/>
    <w:rsid w:val="002C1452"/>
    <w:rsid w:val="002D631A"/>
    <w:rsid w:val="00314605"/>
    <w:rsid w:val="00314D44"/>
    <w:rsid w:val="003253DD"/>
    <w:rsid w:val="00336682"/>
    <w:rsid w:val="00367C72"/>
    <w:rsid w:val="00374A9E"/>
    <w:rsid w:val="00394626"/>
    <w:rsid w:val="003B4595"/>
    <w:rsid w:val="003C0EE8"/>
    <w:rsid w:val="003C5858"/>
    <w:rsid w:val="003E5244"/>
    <w:rsid w:val="003F09CC"/>
    <w:rsid w:val="00412B56"/>
    <w:rsid w:val="00422386"/>
    <w:rsid w:val="00431AFD"/>
    <w:rsid w:val="004439DF"/>
    <w:rsid w:val="00460428"/>
    <w:rsid w:val="00490966"/>
    <w:rsid w:val="00495CA4"/>
    <w:rsid w:val="004B32AD"/>
    <w:rsid w:val="004C3249"/>
    <w:rsid w:val="004D3EA2"/>
    <w:rsid w:val="004F02E3"/>
    <w:rsid w:val="004F1F8D"/>
    <w:rsid w:val="0052089B"/>
    <w:rsid w:val="00520DEA"/>
    <w:rsid w:val="005272FF"/>
    <w:rsid w:val="00533911"/>
    <w:rsid w:val="00535536"/>
    <w:rsid w:val="0055212F"/>
    <w:rsid w:val="005722A6"/>
    <w:rsid w:val="005810DA"/>
    <w:rsid w:val="005879A3"/>
    <w:rsid w:val="00587B86"/>
    <w:rsid w:val="005A31C9"/>
    <w:rsid w:val="005C7FC2"/>
    <w:rsid w:val="00613ABB"/>
    <w:rsid w:val="0062153D"/>
    <w:rsid w:val="00624342"/>
    <w:rsid w:val="0062626B"/>
    <w:rsid w:val="00636FBC"/>
    <w:rsid w:val="00641647"/>
    <w:rsid w:val="00643F62"/>
    <w:rsid w:val="00653BF0"/>
    <w:rsid w:val="00685DD5"/>
    <w:rsid w:val="006C5A12"/>
    <w:rsid w:val="006C6B0B"/>
    <w:rsid w:val="006C74BD"/>
    <w:rsid w:val="006D25CF"/>
    <w:rsid w:val="006E6473"/>
    <w:rsid w:val="00707DB5"/>
    <w:rsid w:val="0071246B"/>
    <w:rsid w:val="0072281C"/>
    <w:rsid w:val="007229E0"/>
    <w:rsid w:val="007267AF"/>
    <w:rsid w:val="00731354"/>
    <w:rsid w:val="00732B53"/>
    <w:rsid w:val="00761E84"/>
    <w:rsid w:val="00762CD0"/>
    <w:rsid w:val="00777BE8"/>
    <w:rsid w:val="00784E38"/>
    <w:rsid w:val="007A4FE5"/>
    <w:rsid w:val="007A6120"/>
    <w:rsid w:val="007A6EB7"/>
    <w:rsid w:val="007C4470"/>
    <w:rsid w:val="007D2C10"/>
    <w:rsid w:val="007D522F"/>
    <w:rsid w:val="007E5B9F"/>
    <w:rsid w:val="008078F6"/>
    <w:rsid w:val="0081609E"/>
    <w:rsid w:val="0084195F"/>
    <w:rsid w:val="008457CA"/>
    <w:rsid w:val="00852228"/>
    <w:rsid w:val="008555D1"/>
    <w:rsid w:val="00861682"/>
    <w:rsid w:val="00861956"/>
    <w:rsid w:val="008624BE"/>
    <w:rsid w:val="008837ED"/>
    <w:rsid w:val="00894344"/>
    <w:rsid w:val="008A5EB5"/>
    <w:rsid w:val="008C5275"/>
    <w:rsid w:val="008D550D"/>
    <w:rsid w:val="008E0AAE"/>
    <w:rsid w:val="008E15FE"/>
    <w:rsid w:val="00930452"/>
    <w:rsid w:val="00932F4B"/>
    <w:rsid w:val="00933CC6"/>
    <w:rsid w:val="009372DC"/>
    <w:rsid w:val="00945D6F"/>
    <w:rsid w:val="00946731"/>
    <w:rsid w:val="00982B0D"/>
    <w:rsid w:val="00986B44"/>
    <w:rsid w:val="00987536"/>
    <w:rsid w:val="009A3916"/>
    <w:rsid w:val="009B2F9D"/>
    <w:rsid w:val="009F2151"/>
    <w:rsid w:val="009F3B42"/>
    <w:rsid w:val="00A3423C"/>
    <w:rsid w:val="00A54A51"/>
    <w:rsid w:val="00A604BB"/>
    <w:rsid w:val="00A71727"/>
    <w:rsid w:val="00A76722"/>
    <w:rsid w:val="00A823BE"/>
    <w:rsid w:val="00A87E93"/>
    <w:rsid w:val="00A92444"/>
    <w:rsid w:val="00AA615C"/>
    <w:rsid w:val="00AB0546"/>
    <w:rsid w:val="00AB4CF7"/>
    <w:rsid w:val="00AB5739"/>
    <w:rsid w:val="00AC5A3C"/>
    <w:rsid w:val="00AE1DBE"/>
    <w:rsid w:val="00AF179D"/>
    <w:rsid w:val="00B0262A"/>
    <w:rsid w:val="00B06DB2"/>
    <w:rsid w:val="00B2319F"/>
    <w:rsid w:val="00B37E57"/>
    <w:rsid w:val="00B45DFE"/>
    <w:rsid w:val="00B66B10"/>
    <w:rsid w:val="00B670B8"/>
    <w:rsid w:val="00B73E48"/>
    <w:rsid w:val="00B9349D"/>
    <w:rsid w:val="00B96139"/>
    <w:rsid w:val="00B97BB8"/>
    <w:rsid w:val="00BA77CC"/>
    <w:rsid w:val="00BB13FC"/>
    <w:rsid w:val="00BB4BC1"/>
    <w:rsid w:val="00BC14CE"/>
    <w:rsid w:val="00BD0CDE"/>
    <w:rsid w:val="00BE2013"/>
    <w:rsid w:val="00BF1C0D"/>
    <w:rsid w:val="00BF7D76"/>
    <w:rsid w:val="00C1709E"/>
    <w:rsid w:val="00C335EC"/>
    <w:rsid w:val="00C624CD"/>
    <w:rsid w:val="00C65121"/>
    <w:rsid w:val="00C74A98"/>
    <w:rsid w:val="00C81229"/>
    <w:rsid w:val="00CA0F6A"/>
    <w:rsid w:val="00CA1EDD"/>
    <w:rsid w:val="00CA76B9"/>
    <w:rsid w:val="00CB408E"/>
    <w:rsid w:val="00CD614B"/>
    <w:rsid w:val="00CD6C5E"/>
    <w:rsid w:val="00CF0240"/>
    <w:rsid w:val="00D0071B"/>
    <w:rsid w:val="00D46075"/>
    <w:rsid w:val="00D465DD"/>
    <w:rsid w:val="00D54D1A"/>
    <w:rsid w:val="00D64C48"/>
    <w:rsid w:val="00D67606"/>
    <w:rsid w:val="00D81D46"/>
    <w:rsid w:val="00DC23BF"/>
    <w:rsid w:val="00DC65D9"/>
    <w:rsid w:val="00DD05F9"/>
    <w:rsid w:val="00DD5E53"/>
    <w:rsid w:val="00E06C19"/>
    <w:rsid w:val="00E107F5"/>
    <w:rsid w:val="00E152C6"/>
    <w:rsid w:val="00E1699D"/>
    <w:rsid w:val="00E2479D"/>
    <w:rsid w:val="00E82B50"/>
    <w:rsid w:val="00E85B8E"/>
    <w:rsid w:val="00E97227"/>
    <w:rsid w:val="00EA297A"/>
    <w:rsid w:val="00EB5851"/>
    <w:rsid w:val="00EC5130"/>
    <w:rsid w:val="00EC7C85"/>
    <w:rsid w:val="00ED1B70"/>
    <w:rsid w:val="00EE379E"/>
    <w:rsid w:val="00EF402A"/>
    <w:rsid w:val="00F07391"/>
    <w:rsid w:val="00F24CA7"/>
    <w:rsid w:val="00F262A7"/>
    <w:rsid w:val="00F35785"/>
    <w:rsid w:val="00F563C9"/>
    <w:rsid w:val="00F62A23"/>
    <w:rsid w:val="00F74E5F"/>
    <w:rsid w:val="00FA2C45"/>
    <w:rsid w:val="00FC2582"/>
    <w:rsid w:val="00FC7FB3"/>
    <w:rsid w:val="00FD7CC5"/>
    <w:rsid w:val="00FE02F7"/>
    <w:rsid w:val="00FE4D2A"/>
    <w:rsid w:val="00FE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1BD2"/>
  <w15:chartTrackingRefBased/>
  <w15:docId w15:val="{3DEFCCF3-C5B3-4DCF-94B7-8F9CBB693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A23"/>
    <w:rPr>
      <w:rFonts w:ascii="Calibri" w:hAnsi="Calibri"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41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41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416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416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16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16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416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416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416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6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table">
    <w:name w:val="Cartable"/>
    <w:basedOn w:val="Normal"/>
    <w:qFormat/>
    <w:rsid w:val="00F62A23"/>
    <w:pPr>
      <w:spacing w:line="480" w:lineRule="auto"/>
      <w:jc w:val="both"/>
    </w:pPr>
    <w:rPr>
      <w:rFonts w:ascii="Arial" w:hAnsi="Arial" w:cs="Arial"/>
      <w:sz w:val="40"/>
    </w:rPr>
  </w:style>
  <w:style w:type="table" w:customStyle="1" w:styleId="Grilledutableau1">
    <w:name w:val="Grille du tableau1"/>
    <w:basedOn w:val="TableauNormal"/>
    <w:next w:val="Grilledutableau"/>
    <w:uiPriority w:val="59"/>
    <w:rsid w:val="00F6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F6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F62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64164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416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4164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41647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41647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164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4164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4164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4164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41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41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416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41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416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41647"/>
    <w:rPr>
      <w:rFonts w:ascii="Calibri" w:hAnsi="Calibri" w:cs="Times New Roman"/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4164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41647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416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41647"/>
    <w:rPr>
      <w:rFonts w:ascii="Calibri" w:hAnsi="Calibri" w:cs="Times New Roman"/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41647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80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8C90C-A029-41B2-A313-539966BD2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105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ALVAREZ</dc:creator>
  <cp:keywords/>
  <dc:description/>
  <cp:lastModifiedBy>Patricia ALVAREZ</cp:lastModifiedBy>
  <cp:revision>5</cp:revision>
  <dcterms:created xsi:type="dcterms:W3CDTF">2026-09-15T15:11:00Z</dcterms:created>
  <dcterms:modified xsi:type="dcterms:W3CDTF">2026-09-30T04:00:00Z</dcterms:modified>
</cp:coreProperties>
</file>